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F8E32" w14:textId="7F972E0F" w:rsidR="00E7287B" w:rsidRPr="00E7287B" w:rsidRDefault="00E7287B" w:rsidP="00E7287B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FDED62C" w14:textId="77777777" w:rsidR="00E7287B" w:rsidRPr="00E7287B" w:rsidRDefault="00E7287B" w:rsidP="00E7287B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2CB572A" w14:textId="2CA95B04" w:rsidR="00E7287B" w:rsidRPr="004C7FA7" w:rsidRDefault="008006A9" w:rsidP="00824180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7FA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E7287B" w:rsidRPr="004C7FA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p w14:paraId="6DDB9F6D" w14:textId="77777777" w:rsidR="00E7287B" w:rsidRPr="004C7FA7" w:rsidRDefault="00E7287B" w:rsidP="00E7287B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C7FA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к рабочей программе дисциплины </w:t>
      </w:r>
    </w:p>
    <w:p w14:paraId="1D800924" w14:textId="77777777" w:rsidR="00E7287B" w:rsidRP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3EB7D53" w14:textId="77777777" w:rsidR="00E7287B" w:rsidRP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33AB6D" w14:textId="45CDDBAC" w:rsid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5713FE3" w14:textId="77777777" w:rsidR="004C7FA7" w:rsidRPr="00E7287B" w:rsidRDefault="004C7FA7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443902" w14:textId="77777777" w:rsidR="00E7287B" w:rsidRPr="00E7287B" w:rsidRDefault="00E7287B" w:rsidP="00E7287B">
      <w:pPr>
        <w:spacing w:after="268" w:line="276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54BD559" w14:textId="77777777" w:rsidR="00E7287B" w:rsidRPr="00E7287B" w:rsidRDefault="00E7287B" w:rsidP="004C7FA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7287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19448616" w14:textId="77777777" w:rsidR="00E7287B" w:rsidRPr="00E7287B" w:rsidRDefault="00E7287B" w:rsidP="004C7FA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7287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ДИСЦИПЛИНЕ (МОДУЛЮ) </w:t>
      </w:r>
    </w:p>
    <w:p w14:paraId="74D8A9CB" w14:textId="77777777" w:rsidR="00E7287B" w:rsidRPr="00E7287B" w:rsidRDefault="00E7287B" w:rsidP="004C7FA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14:paraId="36F6CC9A" w14:textId="77777777" w:rsidR="00E7287B" w:rsidRPr="008006A9" w:rsidRDefault="00E7287B" w:rsidP="004C7FA7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</w:pPr>
      <w:r w:rsidRPr="00DA15C0">
        <w:rPr>
          <w:rFonts w:ascii="Times New Roman" w:eastAsiaTheme="minorEastAsia" w:hAnsi="Times New Roman" w:cs="Times New Roman"/>
          <w:b/>
          <w:sz w:val="28"/>
          <w:szCs w:val="40"/>
          <w:u w:val="single"/>
          <w:lang w:eastAsia="ru-RU"/>
        </w:rPr>
        <w:t>Философия</w:t>
      </w:r>
      <w:r w:rsidRPr="008006A9">
        <w:rPr>
          <w:rFonts w:ascii="Times New Roman" w:eastAsiaTheme="minorEastAsia" w:hAnsi="Times New Roman" w:cs="Times New Roman"/>
          <w:b/>
          <w:sz w:val="40"/>
          <w:szCs w:val="40"/>
          <w:u w:val="single"/>
          <w:lang w:eastAsia="ru-RU"/>
        </w:rPr>
        <w:t xml:space="preserve"> </w:t>
      </w:r>
    </w:p>
    <w:p w14:paraId="6A5674D9" w14:textId="77777777" w:rsidR="00DA15C0" w:rsidRPr="00AA4D86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1CD9B7A" w14:textId="77777777" w:rsidR="00DA15C0" w:rsidRPr="000E33B9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7D2475A" w14:textId="77777777" w:rsidR="00DA15C0" w:rsidRPr="004C7FA7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7FA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334F0F1" w14:textId="77777777" w:rsidR="004C7FA7" w:rsidRDefault="004C7FA7" w:rsidP="004C7F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9080BBA" w14:textId="7ADBF438" w:rsidR="00DA15C0" w:rsidRPr="00B852F5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4B6DC13" w14:textId="77777777" w:rsidR="00DA15C0" w:rsidRPr="000E33B9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93B7688" w14:textId="77777777" w:rsidR="004C7FA7" w:rsidRDefault="004C7FA7" w:rsidP="004C7FA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625A855" w14:textId="6EC7274C" w:rsidR="00DA15C0" w:rsidRPr="004C7FA7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C7FA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4A7A73A" w14:textId="77777777" w:rsidR="004C7FA7" w:rsidRDefault="004C7FA7" w:rsidP="004C7F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DB7A024" w14:textId="41611677" w:rsidR="00DA15C0" w:rsidRPr="00B852F5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887680E" w14:textId="77777777" w:rsidR="00DA15C0" w:rsidRPr="000E33B9" w:rsidRDefault="00DA15C0" w:rsidP="004C7FA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D904C14" w14:textId="77777777" w:rsidR="00E7287B" w:rsidRPr="00E7287B" w:rsidRDefault="00E7287B" w:rsidP="00E7287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7287B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73C363A5" w14:textId="77777777" w:rsidR="00E7287B" w:rsidRPr="00777B62" w:rsidRDefault="00E7287B" w:rsidP="00E7287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Содержание</w:t>
      </w:r>
    </w:p>
    <w:p w14:paraId="29D29C9D" w14:textId="77777777" w:rsidR="00E7287B" w:rsidRPr="00777B62" w:rsidRDefault="00E7287B" w:rsidP="00E7287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0FCF0DA0" w14:textId="77777777" w:rsidR="00E7287B" w:rsidRPr="00777B62" w:rsidRDefault="00E7287B" w:rsidP="00E7287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777B62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54A7DC2" w14:textId="77777777" w:rsidR="00E7287B" w:rsidRPr="00777B62" w:rsidRDefault="00E7287B" w:rsidP="00E7287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B62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5C72BA7" w14:textId="77777777" w:rsidR="00E7287B" w:rsidRPr="00777B62" w:rsidRDefault="00E7287B" w:rsidP="00E728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24E29E01" w14:textId="77777777" w:rsidR="00E7287B" w:rsidRPr="00777B62" w:rsidRDefault="00E7287B" w:rsidP="00E7287B">
      <w:pPr>
        <w:spacing w:after="200" w:line="276" w:lineRule="auto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14:paraId="24D45B44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BDFD73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B0CBAA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821D04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F9FEE5C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587F2F9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B811319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C67B5B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676FA4C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6CFDD9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5315D8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79D928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8CBDA2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53AB1F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D891BE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5BD275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2A5A153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2AF0A7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55F081E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C72B62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D82930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B1076F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76DD80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1C6FD5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1FB33CA" w14:textId="77777777" w:rsidR="00E7287B" w:rsidRPr="00E7287B" w:rsidRDefault="00E7287B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72D8A6" w14:textId="77777777" w:rsidR="008006A9" w:rsidRDefault="008006A9" w:rsidP="008006A9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9FB9CF" w14:textId="77777777" w:rsidR="008006A9" w:rsidRDefault="008006A9" w:rsidP="008006A9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A54ED7" w14:textId="77777777" w:rsidR="008006A9" w:rsidRDefault="008006A9" w:rsidP="008006A9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8F7F2C" w14:textId="77777777" w:rsidR="008E60F1" w:rsidRDefault="008E60F1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CC8736" w14:textId="77777777" w:rsidR="008E60F1" w:rsidRDefault="008E60F1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1E3E1E" w14:textId="77777777" w:rsidR="008E60F1" w:rsidRDefault="008E60F1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2DC437" w14:textId="77777777" w:rsidR="00777B62" w:rsidRDefault="008E60F1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14:paraId="1E6FB9A5" w14:textId="77777777" w:rsidR="00777B62" w:rsidRDefault="00777B62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2BD0110" w14:textId="35CD4228" w:rsidR="00E7287B" w:rsidRPr="00777B62" w:rsidRDefault="008E60F1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  </w:t>
      </w:r>
      <w:r w:rsidR="00E7287B" w:rsidRPr="00E7287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="00E7287B" w:rsidRPr="00777B62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. Пояснительная записка</w:t>
      </w:r>
    </w:p>
    <w:p w14:paraId="4A5CF0E4" w14:textId="77777777" w:rsidR="000742B9" w:rsidRDefault="00E7287B" w:rsidP="000742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8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60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5A73755B" w14:textId="26677833" w:rsidR="000742B9" w:rsidRPr="000742B9" w:rsidRDefault="000742B9" w:rsidP="00F66EE7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EE7">
        <w:rPr>
          <w:rFonts w:ascii="Times New Roman" w:hAnsi="Times New Roman" w:cs="Times New Roman"/>
        </w:rPr>
        <w:t>Формы промежуточной аттестации:</w:t>
      </w:r>
      <w:r w:rsidR="00C00CBE">
        <w:rPr>
          <w:rFonts w:ascii="Times New Roman" w:hAnsi="Times New Roman" w:cs="Times New Roman"/>
        </w:rPr>
        <w:t xml:space="preserve"> экзамен </w:t>
      </w:r>
      <w:r w:rsidR="00356BD3">
        <w:rPr>
          <w:rFonts w:ascii="Times New Roman" w:hAnsi="Times New Roman" w:cs="Times New Roman"/>
        </w:rPr>
        <w:t>2</w:t>
      </w:r>
      <w:r w:rsidR="00EF2B21">
        <w:rPr>
          <w:rFonts w:ascii="Times New Roman" w:hAnsi="Times New Roman" w:cs="Times New Roman"/>
        </w:rPr>
        <w:t xml:space="preserve"> </w:t>
      </w:r>
      <w:r w:rsidR="00356BD3">
        <w:rPr>
          <w:rFonts w:ascii="Times New Roman" w:hAnsi="Times New Roman" w:cs="Times New Roman"/>
        </w:rPr>
        <w:t xml:space="preserve">семестр очная форма обучения </w:t>
      </w:r>
    </w:p>
    <w:p w14:paraId="7F08F46D" w14:textId="77777777" w:rsidR="00E7287B" w:rsidRPr="008E60F1" w:rsidRDefault="00E7287B" w:rsidP="00E7287B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596044B" w14:textId="77777777" w:rsidR="00E7287B" w:rsidRPr="008E60F1" w:rsidRDefault="00E7287B" w:rsidP="00824180">
      <w:pPr>
        <w:spacing w:after="0" w:line="240" w:lineRule="auto"/>
        <w:ind w:left="707"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E60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14:paraId="372F6D1D" w14:textId="77777777" w:rsidR="00E7287B" w:rsidRPr="00E7287B" w:rsidRDefault="00E7287B" w:rsidP="00E728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E7287B" w:rsidRPr="00E7287B" w14:paraId="12A8D1ED" w14:textId="77777777" w:rsidTr="00D312C2">
        <w:trPr>
          <w:trHeight w:val="493"/>
        </w:trPr>
        <w:tc>
          <w:tcPr>
            <w:tcW w:w="5273" w:type="dxa"/>
          </w:tcPr>
          <w:p w14:paraId="3179D065" w14:textId="77777777" w:rsidR="00E7287B" w:rsidRPr="008E60F1" w:rsidRDefault="00E7287B" w:rsidP="00E7287B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293C8AE2" w14:textId="77777777" w:rsidR="00E7287B" w:rsidRPr="008E60F1" w:rsidRDefault="00E7287B" w:rsidP="00E7287B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E7287B" w:rsidRPr="00E7287B" w14:paraId="5549EEB6" w14:textId="77777777" w:rsidTr="00D312C2">
        <w:trPr>
          <w:trHeight w:val="1802"/>
        </w:trPr>
        <w:tc>
          <w:tcPr>
            <w:tcW w:w="5273" w:type="dxa"/>
          </w:tcPr>
          <w:p w14:paraId="718A320F" w14:textId="2D93D2EA" w:rsidR="00E7287B" w:rsidRPr="006A71F7" w:rsidRDefault="00E7287B" w:rsidP="006A71F7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="006A71F7" w:rsidRPr="006A7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5DAF55CB" w14:textId="53875A28" w:rsidR="00EF2B21" w:rsidRPr="008E60F1" w:rsidRDefault="00E7287B" w:rsidP="00EF2B21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eastAsiaTheme="minorEastAsia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8E60F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 w:rsidR="00EF2B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A7B3FC3" w14:textId="6A7B091A" w:rsidR="00E7287B" w:rsidRPr="008E60F1" w:rsidRDefault="00E7287B" w:rsidP="00E7287B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14:paraId="105791EA" w14:textId="77777777" w:rsidR="00E7287B" w:rsidRPr="00E7287B" w:rsidRDefault="00E7287B" w:rsidP="008E6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3FD524" w14:textId="2B313BFB" w:rsidR="00E7287B" w:rsidRPr="00777B62" w:rsidRDefault="00E7287B" w:rsidP="00777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14:paraId="2C8597F3" w14:textId="6772A6E6" w:rsidR="00E7287B" w:rsidRDefault="00E7287B" w:rsidP="00777B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14:paraId="3479AE9B" w14:textId="77777777" w:rsidR="00777B62" w:rsidRPr="00E7287B" w:rsidRDefault="00777B62" w:rsidP="00777B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E7287B" w:rsidRPr="00E7287B" w14:paraId="4B462602" w14:textId="77777777" w:rsidTr="000742B9">
        <w:trPr>
          <w:trHeight w:val="569"/>
        </w:trPr>
        <w:tc>
          <w:tcPr>
            <w:tcW w:w="3484" w:type="dxa"/>
            <w:gridSpan w:val="2"/>
          </w:tcPr>
          <w:p w14:paraId="1C2314B5" w14:textId="77777777" w:rsidR="00E7287B" w:rsidRPr="008E60F1" w:rsidRDefault="00E7287B" w:rsidP="00E7287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08DE13F0" w14:textId="77777777" w:rsidR="00E7287B" w:rsidRPr="008E60F1" w:rsidRDefault="00E7287B" w:rsidP="00E7287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AAF89CC" w14:textId="77777777" w:rsidR="00E7287B" w:rsidRPr="008E60F1" w:rsidRDefault="00E7287B" w:rsidP="00E7287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7287B" w:rsidRPr="00E7287B" w14:paraId="6DDF894B" w14:textId="77777777" w:rsidTr="000742B9">
        <w:trPr>
          <w:trHeight w:val="540"/>
        </w:trPr>
        <w:tc>
          <w:tcPr>
            <w:tcW w:w="949" w:type="dxa"/>
            <w:vMerge w:val="restart"/>
          </w:tcPr>
          <w:p w14:paraId="5D2CFED4" w14:textId="77777777" w:rsidR="00E7287B" w:rsidRPr="00777B62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36F11D08" w14:textId="77777777" w:rsidR="00D56C09" w:rsidRPr="00D56C09" w:rsidRDefault="00D56C09" w:rsidP="00D56C09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238FEA2" w14:textId="4123C1F1" w:rsidR="00E7287B" w:rsidRPr="008E60F1" w:rsidRDefault="00E7287B" w:rsidP="000742B9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7F8D4ABD" w14:textId="261A09AD" w:rsidR="00E7287B" w:rsidRPr="00777B62" w:rsidRDefault="00E7287B" w:rsidP="00824180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1D7F68E5" w14:textId="5DE4C08F" w:rsidR="00220CD8" w:rsidRDefault="00220CD8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803BFAC" w14:textId="112271C9" w:rsidR="00777B62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777B6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77B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72191B4" w14:textId="12161CEC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87B" w:rsidRPr="00E7287B" w14:paraId="162CEF83" w14:textId="77777777" w:rsidTr="000742B9">
        <w:tc>
          <w:tcPr>
            <w:tcW w:w="949" w:type="dxa"/>
            <w:vMerge/>
          </w:tcPr>
          <w:p w14:paraId="33A2F975" w14:textId="77777777" w:rsidR="00E7287B" w:rsidRPr="00E7287B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E48D70C" w14:textId="77777777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B6E9D29" w14:textId="2D2A3122" w:rsidR="00E7287B" w:rsidRPr="00777B62" w:rsidRDefault="00E7287B" w:rsidP="00824180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информации для решения задачи; 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7D8FF167" w14:textId="690DE2F5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B6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25-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7287B" w:rsidRPr="00E7287B" w14:paraId="03B0DB95" w14:textId="77777777" w:rsidTr="000742B9">
        <w:trPr>
          <w:trHeight w:val="847"/>
        </w:trPr>
        <w:tc>
          <w:tcPr>
            <w:tcW w:w="949" w:type="dxa"/>
            <w:vMerge/>
          </w:tcPr>
          <w:p w14:paraId="54ED2811" w14:textId="77777777" w:rsidR="00E7287B" w:rsidRPr="00E7287B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926E5D9" w14:textId="77777777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44C8F38" w14:textId="555FA67E" w:rsidR="00E7287B" w:rsidRPr="00777B62" w:rsidRDefault="00E7287B" w:rsidP="00824180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надежности источников информации, анализа противоречивой информации, применяя системный подход;</w:t>
            </w:r>
            <w:r w:rsid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181F4BEF" w14:textId="37596C90" w:rsidR="00E7287B" w:rsidRPr="008E60F1" w:rsidRDefault="00E7287B" w:rsidP="000742B9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E60F1">
              <w:rPr>
                <w:rFonts w:ascii="Times New Roman" w:hAnsi="Times New Roman" w:cs="Times New Roman"/>
                <w:sz w:val="20"/>
                <w:szCs w:val="20"/>
              </w:rPr>
              <w:t>31-3</w:t>
            </w:r>
            <w:r w:rsidR="005F3D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742B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0DE0E89F" w14:textId="3EF1BEB6" w:rsidR="000742B9" w:rsidRDefault="000742B9" w:rsidP="00C00CB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31342C9" w14:textId="77777777" w:rsidR="000742B9" w:rsidRPr="008E60F1" w:rsidRDefault="000742B9" w:rsidP="00336E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14:paraId="14F5D8C9" w14:textId="77777777" w:rsidR="000742B9" w:rsidRPr="008E60F1" w:rsidRDefault="000742B9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14:paraId="368A609A" w14:textId="293F3D36" w:rsidR="000742B9" w:rsidRDefault="000742B9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выполнение заданий в ЭИОС </w:t>
      </w:r>
      <w:r w:rsidR="00BC346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8E60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A1C197B" w14:textId="230A6DDC" w:rsidR="004C7FA7" w:rsidRDefault="004C7FA7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225533B" w14:textId="4CF6F51F" w:rsidR="004C7FA7" w:rsidRDefault="004C7FA7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9267550" w14:textId="136F49BE" w:rsidR="004C7FA7" w:rsidRDefault="004C7FA7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F6CC309" w14:textId="77777777" w:rsidR="004C7FA7" w:rsidRDefault="004C7FA7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1F9DEE9" w14:textId="77777777" w:rsidR="005F3DC2" w:rsidRDefault="005F3DC2" w:rsidP="00074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137612" w14:textId="4ACF5D8F" w:rsidR="009D2EA3" w:rsidRPr="009E1016" w:rsidRDefault="009D2EA3" w:rsidP="009D2E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2.</w:t>
      </w:r>
      <w:r w:rsidRPr="009D2EA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BB5DF63" w14:textId="104511B1" w:rsidR="0073282A" w:rsidRPr="00220CD8" w:rsidRDefault="0073282A" w:rsidP="009D2EA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</w:pPr>
    </w:p>
    <w:p w14:paraId="4D26E698" w14:textId="3DB7FAE4" w:rsidR="0073282A" w:rsidRPr="009D2EA3" w:rsidRDefault="0073282A" w:rsidP="009D2E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2.1 Типовые вопросы (тестовы</w:t>
      </w:r>
      <w:r w:rsidR="00220CD8"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е задания) для </w:t>
      </w:r>
      <w:r w:rsidR="00220CD8"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оценки </w:t>
      </w:r>
      <w:proofErr w:type="spellStart"/>
      <w:r w:rsidR="00220CD8"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20CD8" w:rsidRPr="00220C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образова</w:t>
      </w:r>
      <w:r w:rsidR="009D2E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220CD8" w:rsidRPr="002E6A11" w14:paraId="770A3AA0" w14:textId="77777777" w:rsidTr="00220CD8">
        <w:tc>
          <w:tcPr>
            <w:tcW w:w="3256" w:type="dxa"/>
          </w:tcPr>
          <w:p w14:paraId="77352561" w14:textId="1ADDA792" w:rsidR="00220CD8" w:rsidRPr="00220CD8" w:rsidRDefault="00220CD8" w:rsidP="00220CD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4CE7E35D" w14:textId="44723A0C" w:rsidR="00220CD8" w:rsidRPr="00220CD8" w:rsidRDefault="00220CD8" w:rsidP="00220CD8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3282A" w:rsidRPr="002E6A11" w14:paraId="15B1B58D" w14:textId="77777777" w:rsidTr="00220CD8">
        <w:trPr>
          <w:trHeight w:val="1099"/>
        </w:trPr>
        <w:tc>
          <w:tcPr>
            <w:tcW w:w="3256" w:type="dxa"/>
          </w:tcPr>
          <w:p w14:paraId="7F51AA15" w14:textId="20FADF52" w:rsidR="00D56C09" w:rsidRPr="00D56C09" w:rsidRDefault="0073282A" w:rsidP="00D56C09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УК-1.1</w:t>
            </w:r>
            <w:r w:rsid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56C09"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62B0507" w14:textId="7AF6EE0C" w:rsidR="0073282A" w:rsidRPr="00220CD8" w:rsidRDefault="0073282A" w:rsidP="00220CD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31CDF5C" w14:textId="7A69B63F" w:rsidR="0073282A" w:rsidRPr="00220CD8" w:rsidRDefault="00D56C09" w:rsidP="00D312C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77B6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44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</w:tr>
      <w:tr w:rsidR="00220CD8" w:rsidRPr="002E6A11" w14:paraId="14EE1F98" w14:textId="77777777" w:rsidTr="00AD6BA4">
        <w:trPr>
          <w:trHeight w:val="70"/>
        </w:trPr>
        <w:tc>
          <w:tcPr>
            <w:tcW w:w="10456" w:type="dxa"/>
            <w:gridSpan w:val="2"/>
          </w:tcPr>
          <w:p w14:paraId="545D21CA" w14:textId="3FF8B8F1" w:rsidR="00220CD8" w:rsidRPr="00E91AEA" w:rsidRDefault="00220CD8" w:rsidP="00220C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</w:t>
            </w:r>
            <w:r w:rsidR="00AD6BA4"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E91AE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заданий</w:t>
            </w:r>
          </w:p>
          <w:p w14:paraId="34F3FED9" w14:textId="655ADECB" w:rsidR="00AD6BA4" w:rsidRPr="005F3DC2" w:rsidRDefault="00AD6BA4" w:rsidP="005F3DC2">
            <w:pPr>
              <w:pStyle w:val="ae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DC2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0F849264" w14:textId="77777777" w:rsidR="00AD6BA4" w:rsidRPr="00AD6BA4" w:rsidRDefault="00AD6BA4" w:rsidP="00AD6BA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58EE92A9" w14:textId="66D450CF" w:rsidR="00AD6BA4" w:rsidRDefault="00AD6BA4" w:rsidP="00AD6BA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BA4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2CFA14D8" w14:textId="54626715" w:rsidR="00D56C09" w:rsidRDefault="005F3DC2" w:rsidP="00D56C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</w:t>
            </w:r>
            <w:r w:rsidR="00D56C09" w:rsidRPr="003E792F">
              <w:rPr>
                <w:rFonts w:ascii="Times New Roman" w:hAnsi="Times New Roman"/>
                <w:sz w:val="24"/>
                <w:szCs w:val="24"/>
              </w:rPr>
              <w:t>Какие критерии истинности знания предлагают эмпиризм, сенсуализм и рационализм?</w:t>
            </w:r>
          </w:p>
          <w:p w14:paraId="10FE6BAD" w14:textId="46273DCD" w:rsidR="00D56C09" w:rsidRDefault="005F3DC2" w:rsidP="00D56C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</w:t>
            </w:r>
            <w:r w:rsidR="00D56C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6C09" w:rsidRPr="003E792F">
              <w:rPr>
                <w:rFonts w:ascii="Times New Roman" w:hAnsi="Times New Roman"/>
                <w:sz w:val="24"/>
                <w:szCs w:val="24"/>
              </w:rPr>
              <w:t>Объясните, в чем состоит сущность системного подхода? Какие правила системного подхода Вы знаете?</w:t>
            </w:r>
          </w:p>
          <w:p w14:paraId="7A2D0A89" w14:textId="47A09875" w:rsidR="00D56C09" w:rsidRPr="00AD6BA4" w:rsidRDefault="005F3DC2" w:rsidP="005F3D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</w:t>
            </w:r>
            <w:r w:rsidR="00D56C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6C09" w:rsidRPr="003E792F">
              <w:rPr>
                <w:rFonts w:ascii="Times New Roman" w:hAnsi="Times New Roman"/>
                <w:sz w:val="24"/>
                <w:szCs w:val="24"/>
              </w:rPr>
              <w:t>Если бы Вам потребовалось изложить проблему познаваемости мира, в каких понятиях Вы бы ее сформулировали?</w:t>
            </w:r>
          </w:p>
          <w:p w14:paraId="36C10DCF" w14:textId="34513001" w:rsidR="00220CD8" w:rsidRPr="00E91AEA" w:rsidRDefault="00AD6BA4" w:rsidP="00D312C2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1A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2E89A8C2" w14:textId="2ED93E4E" w:rsidR="00AD6BA4" w:rsidRPr="00AD6BA4" w:rsidRDefault="005F3DC2" w:rsidP="003E792F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7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Современные гносеологические исследования предполагают:</w:t>
            </w:r>
          </w:p>
          <w:p w14:paraId="721BDD89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320EC06A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7AF86EDB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27C1CB49" w14:textId="77777777" w:rsidR="00AD6BA4" w:rsidRPr="00AD6BA4" w:rsidRDefault="00AD6BA4" w:rsidP="00AD6BA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50A06F95" w14:textId="009890A6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Г. Гадамеру предметом понимания является:</w:t>
            </w:r>
          </w:p>
          <w:p w14:paraId="35E58C95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424F07B8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6CE804A5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1C070FE0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55F8C76F" w14:textId="17E9E83E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Что появилось у человека раньше – мышление или язык:</w:t>
            </w:r>
          </w:p>
          <w:p w14:paraId="4407DCF8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7CB4E24B" w14:textId="77777777" w:rsidR="00AD6BA4" w:rsidRPr="00AD6BA4" w:rsidRDefault="00AD6BA4" w:rsidP="00AD6BA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425A4D09" w14:textId="77777777" w:rsidR="00AD6BA4" w:rsidRPr="00AD6BA4" w:rsidRDefault="00AD6BA4" w:rsidP="00AD6BA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1D4A1A6E" w14:textId="77777777" w:rsidR="00AD6BA4" w:rsidRPr="00AD6BA4" w:rsidRDefault="00AD6BA4" w:rsidP="00AD6BA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3EE49E5D" w14:textId="58B3A5BA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Согласно Канту, рассудок, как первая предпосылка разума, есть способность:</w:t>
            </w:r>
          </w:p>
          <w:p w14:paraId="639C3CA9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7BD0084A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76DB0A79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4C2DAD15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0F55D27A" w14:textId="4856B19C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E792F">
              <w:rPr>
                <w:rFonts w:ascii="Times New Roman" w:hAnsi="Times New Roman" w:cs="Times New Roman"/>
                <w:sz w:val="24"/>
                <w:szCs w:val="24"/>
              </w:rPr>
              <w:t xml:space="preserve">. С точки зрения Й. </w:t>
            </w:r>
            <w:proofErr w:type="spellStart"/>
            <w:r w:rsidR="003E792F">
              <w:rPr>
                <w:rFonts w:ascii="Times New Roman" w:hAnsi="Times New Roman" w:cs="Times New Roman"/>
                <w:sz w:val="24"/>
                <w:szCs w:val="24"/>
              </w:rPr>
              <w:t>Хейзинг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6A784F9C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А) изготавливающее орудия;</w:t>
            </w:r>
          </w:p>
          <w:p w14:paraId="249303D7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370725B9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283F0326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14689396" w14:textId="2BD13B28" w:rsidR="00AD6BA4" w:rsidRPr="00AD6BA4" w:rsidRDefault="005F3DC2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D6BA4" w:rsidRPr="00AD6BA4">
              <w:rPr>
                <w:rFonts w:ascii="Times New Roman" w:hAnsi="Times New Roman" w:cs="Times New Roman"/>
                <w:sz w:val="24"/>
                <w:szCs w:val="24"/>
              </w:rPr>
              <w:t>. Ответственность человека за свои поступки возможна только при наличии:</w:t>
            </w:r>
          </w:p>
          <w:p w14:paraId="0AF29F9C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18E1ED67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2E5D5811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4E08613C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32872B91" w14:textId="20D16515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3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. Любое изменение, преобразование, процесс – это:</w:t>
            </w:r>
          </w:p>
          <w:p w14:paraId="069F1B51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20E7AA66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280D8D4" w14:textId="77777777" w:rsidR="00AD6BA4" w:rsidRP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0CD45B71" w14:textId="77777777" w:rsidR="00AD6BA4" w:rsidRDefault="00AD6BA4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A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D6BA4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2AEDB0EE" w14:textId="060405CE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3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7BA9622A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2C27DEF1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Космоцентризм</w:t>
            </w:r>
            <w:proofErr w:type="spellEnd"/>
          </w:p>
          <w:p w14:paraId="10A09CCB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7CABD808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678BA543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734FED01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5C442E41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антисциентизм</w:t>
            </w:r>
            <w:proofErr w:type="spellEnd"/>
          </w:p>
          <w:p w14:paraId="3EAF6D39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6AFDF5FA" w14:textId="77777777" w:rsidR="00D56C09" w:rsidRPr="003E792F" w:rsidRDefault="00D56C09" w:rsidP="00D56C09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2BD26298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411D34EA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пантеизм</w:t>
            </w:r>
          </w:p>
          <w:p w14:paraId="1883CABA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гуманизм</w:t>
            </w:r>
          </w:p>
          <w:p w14:paraId="1305139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деизм</w:t>
            </w:r>
          </w:p>
          <w:p w14:paraId="44CE6A44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эстетизм</w:t>
            </w:r>
          </w:p>
          <w:p w14:paraId="3DCF92B0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5F3B3790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марксизмом</w:t>
            </w:r>
          </w:p>
          <w:p w14:paraId="7DCF700B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позитивизмом</w:t>
            </w:r>
          </w:p>
          <w:p w14:paraId="1A0A42F2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модернизмом</w:t>
            </w:r>
          </w:p>
          <w:p w14:paraId="16B6F59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экзистенциализмом</w:t>
            </w:r>
          </w:p>
          <w:p w14:paraId="03F853C3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68B21244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И. Кантом</w:t>
            </w:r>
          </w:p>
          <w:p w14:paraId="12739DE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Г. Гегелем</w:t>
            </w:r>
          </w:p>
          <w:p w14:paraId="787DBA00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Ф. Ницше</w:t>
            </w:r>
          </w:p>
          <w:p w14:paraId="0A558159" w14:textId="61440C93" w:rsidR="00D56C09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М. Хайдеггером</w:t>
            </w:r>
          </w:p>
          <w:p w14:paraId="3434BC6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662C891E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А. Шопенгауэра и Ф. Ницше</w:t>
            </w:r>
          </w:p>
          <w:p w14:paraId="55952B9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К. Маркса и Ф. Энгельса</w:t>
            </w:r>
          </w:p>
          <w:p w14:paraId="56B67568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О. Конта и Г. Спенсера</w:t>
            </w:r>
          </w:p>
          <w:p w14:paraId="30C2F50B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Ч. Пирса и У. Джемса</w:t>
            </w:r>
          </w:p>
          <w:p w14:paraId="423F6DCE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16644444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Н. Бердяев</w:t>
            </w:r>
          </w:p>
          <w:p w14:paraId="1F9BA2AC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Розанов</w:t>
            </w:r>
          </w:p>
          <w:p w14:paraId="30BC5C4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В. Соловьев</w:t>
            </w:r>
          </w:p>
          <w:p w14:paraId="452CE7A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С. Франк</w:t>
            </w:r>
          </w:p>
          <w:p w14:paraId="66C100E2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154BD5EA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диалектического</w:t>
            </w:r>
          </w:p>
          <w:p w14:paraId="195A367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метафизического</w:t>
            </w:r>
          </w:p>
          <w:p w14:paraId="34E95A5D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стихийного</w:t>
            </w:r>
          </w:p>
          <w:p w14:paraId="773C6C6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вульгарного</w:t>
            </w:r>
          </w:p>
          <w:p w14:paraId="6417F50C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14:paraId="0620C5C6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нравственности</w:t>
            </w:r>
          </w:p>
          <w:p w14:paraId="324FEC6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правосудия</w:t>
            </w:r>
          </w:p>
          <w:p w14:paraId="3F2E3E4F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бизнеса</w:t>
            </w:r>
          </w:p>
          <w:p w14:paraId="6C192A53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политики</w:t>
            </w:r>
          </w:p>
          <w:p w14:paraId="73F561CB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27B59997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7CD1FE9C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1F218ED3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6570FAB5" w14:textId="77777777" w:rsidR="00D56C09" w:rsidRPr="003E792F" w:rsidRDefault="00D56C09" w:rsidP="00D56C09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3A4EEB97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9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00B0C0AC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А) мифа</w:t>
            </w:r>
          </w:p>
          <w:p w14:paraId="17DC3E89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Б) магии</w:t>
            </w:r>
          </w:p>
          <w:p w14:paraId="7757BC26" w14:textId="77777777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В) религии</w:t>
            </w:r>
          </w:p>
          <w:p w14:paraId="0AA34257" w14:textId="7BD9F3DA" w:rsidR="00D56C09" w:rsidRPr="003E792F" w:rsidRDefault="00D56C09" w:rsidP="00D56C09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792F">
              <w:rPr>
                <w:rFonts w:ascii="Times New Roman" w:hAnsi="Times New Roman" w:cs="Times New Roman"/>
                <w:sz w:val="24"/>
                <w:szCs w:val="24"/>
              </w:rPr>
              <w:t>Г) эпоса</w:t>
            </w:r>
          </w:p>
          <w:p w14:paraId="4A78BCC1" w14:textId="5DD9EFE0" w:rsidR="00D56C09" w:rsidRPr="00AD6BA4" w:rsidRDefault="00D56C09" w:rsidP="00AD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8E8FA1" w14:textId="020D1C12" w:rsidR="0073282A" w:rsidRDefault="0073282A" w:rsidP="0073282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p w14:paraId="66DE31DA" w14:textId="768610F1" w:rsidR="0073282A" w:rsidRPr="002E6A11" w:rsidRDefault="0073282A" w:rsidP="003E79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2B6B82" w14:textId="1F043F1D" w:rsidR="0073282A" w:rsidRDefault="0073282A" w:rsidP="007328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2.2 Типовые задания для оценки </w:t>
      </w:r>
      <w:proofErr w:type="spellStart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навыкового</w:t>
      </w:r>
      <w:proofErr w:type="spellEnd"/>
      <w:r w:rsidRPr="00AF5F2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AF5F22" w:rsidRPr="00220CD8" w14:paraId="2A7302FA" w14:textId="77777777" w:rsidTr="001B2E0A">
        <w:tc>
          <w:tcPr>
            <w:tcW w:w="3256" w:type="dxa"/>
          </w:tcPr>
          <w:p w14:paraId="75779C6A" w14:textId="77777777" w:rsidR="00AF5F22" w:rsidRPr="00220CD8" w:rsidRDefault="00AF5F22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08B8892C" w14:textId="77777777" w:rsidR="00AF5F22" w:rsidRPr="00220CD8" w:rsidRDefault="00AF5F22" w:rsidP="001B2E0A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F5F22" w:rsidRPr="00220CD8" w14:paraId="448CCA9D" w14:textId="77777777" w:rsidTr="001B2E0A">
        <w:trPr>
          <w:trHeight w:val="1099"/>
        </w:trPr>
        <w:tc>
          <w:tcPr>
            <w:tcW w:w="3256" w:type="dxa"/>
          </w:tcPr>
          <w:p w14:paraId="401F7D14" w14:textId="22D1C074" w:rsidR="005F3DC2" w:rsidRPr="00D56C09" w:rsidRDefault="005F3DC2" w:rsidP="005F3DC2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1945E7D2" w14:textId="130E4973" w:rsidR="00AF5F22" w:rsidRPr="00220CD8" w:rsidRDefault="00AF5F22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56E25968" w14:textId="04C886FC" w:rsidR="00336E8C" w:rsidRPr="00AF5F22" w:rsidRDefault="005F3DC2" w:rsidP="001B2E0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82418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осуществлять поиск информации для решения задачи; выявлять содержание и структуру проблемной ситуации</w:t>
            </w:r>
          </w:p>
        </w:tc>
      </w:tr>
      <w:tr w:rsidR="00336E8C" w:rsidRPr="00220CD8" w14:paraId="713BC3EF" w14:textId="77777777" w:rsidTr="001B2E0A">
        <w:trPr>
          <w:trHeight w:val="1099"/>
        </w:trPr>
        <w:tc>
          <w:tcPr>
            <w:tcW w:w="10456" w:type="dxa"/>
            <w:gridSpan w:val="2"/>
          </w:tcPr>
          <w:p w14:paraId="73AED86E" w14:textId="20652543" w:rsidR="00336E8C" w:rsidRDefault="00336E8C" w:rsidP="00336E8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D28DA08" w14:textId="77777777" w:rsidR="00336E8C" w:rsidRPr="00336E8C" w:rsidRDefault="00336E8C" w:rsidP="00336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734123B1" w14:textId="77777777" w:rsidR="00336E8C" w:rsidRPr="00336E8C" w:rsidRDefault="00336E8C" w:rsidP="00336E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529830EF" w14:textId="77777777" w:rsidR="00336E8C" w:rsidRDefault="00336E8C" w:rsidP="004F0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8C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339A21B5" w14:textId="77777777" w:rsidR="005F3DC2" w:rsidRPr="00F66739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3B0BF146" w14:textId="77777777" w:rsidR="005F3DC2" w:rsidRPr="00F66739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40CF7156" w14:textId="5433E012" w:rsidR="005F3DC2" w:rsidRPr="004F05A6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F66739">
              <w:rPr>
                <w:rFonts w:ascii="Times New Roman" w:hAnsi="Times New Roman" w:cs="Times New Roman"/>
                <w:sz w:val="24"/>
                <w:szCs w:val="24"/>
              </w:rPr>
              <w:t>Запрет приводит к тому, что человек еще сильнее хочет того, что запрещено. Испытывали ли Вы подобное в своей жизни? Если 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при каких обстоятельствах.</w:t>
            </w:r>
          </w:p>
        </w:tc>
      </w:tr>
    </w:tbl>
    <w:p w14:paraId="00F5EC51" w14:textId="77777777" w:rsidR="00AF5F22" w:rsidRPr="00AF5F22" w:rsidRDefault="00AF5F22" w:rsidP="007328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DC848F9" w14:textId="77777777" w:rsidR="0073282A" w:rsidRPr="00AF5F22" w:rsidRDefault="0073282A" w:rsidP="0073282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93F6D" w:rsidRPr="00220CD8" w14:paraId="02458F9A" w14:textId="77777777" w:rsidTr="001B2E0A">
        <w:tc>
          <w:tcPr>
            <w:tcW w:w="3256" w:type="dxa"/>
          </w:tcPr>
          <w:p w14:paraId="3EA8F88E" w14:textId="77777777" w:rsidR="00C93F6D" w:rsidRPr="00220CD8" w:rsidRDefault="00C93F6D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00" w:type="dxa"/>
          </w:tcPr>
          <w:p w14:paraId="735440C4" w14:textId="77777777" w:rsidR="00C93F6D" w:rsidRPr="00220CD8" w:rsidRDefault="00C93F6D" w:rsidP="001B2E0A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93F6D" w:rsidRPr="00AF5F22" w14:paraId="50E494DA" w14:textId="77777777" w:rsidTr="001B2E0A">
        <w:trPr>
          <w:trHeight w:val="1099"/>
        </w:trPr>
        <w:tc>
          <w:tcPr>
            <w:tcW w:w="3256" w:type="dxa"/>
          </w:tcPr>
          <w:p w14:paraId="6F7A515D" w14:textId="35AB5A7C" w:rsidR="005F3DC2" w:rsidRPr="00D56C09" w:rsidRDefault="00C93F6D" w:rsidP="005F3DC2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220C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УК-1.1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8E60F1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="005F3DC2" w:rsidRPr="00D56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41A2A5BE" w14:textId="4290521F" w:rsidR="00C93F6D" w:rsidRPr="00220CD8" w:rsidRDefault="00C93F6D" w:rsidP="001B2E0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17BD369B" w14:textId="011F8B0F" w:rsidR="00C93F6D" w:rsidRPr="00AF5F22" w:rsidRDefault="005F3DC2" w:rsidP="001B2E0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77B6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77B6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824180" w:rsidRPr="00824180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навыками оценки надежности источников информации, анализа противоречивой информации, применяя системный подход;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C93F6D" w:rsidRPr="004F05A6" w14:paraId="381C4D6B" w14:textId="77777777" w:rsidTr="001B2E0A">
        <w:trPr>
          <w:trHeight w:val="1099"/>
        </w:trPr>
        <w:tc>
          <w:tcPr>
            <w:tcW w:w="10456" w:type="dxa"/>
            <w:gridSpan w:val="2"/>
          </w:tcPr>
          <w:p w14:paraId="6C2F400A" w14:textId="77777777" w:rsidR="00C93F6D" w:rsidRDefault="00C93F6D" w:rsidP="001B2E0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3E792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7203FDC5" w14:textId="77777777" w:rsidR="00C93F6D" w:rsidRPr="00C93F6D" w:rsidRDefault="00C93F6D" w:rsidP="00C93F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1E2B616F" w14:textId="77777777" w:rsidR="00C93F6D" w:rsidRPr="00C93F6D" w:rsidRDefault="00C93F6D" w:rsidP="00C93F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639965B4" w14:textId="21E075FE" w:rsidR="00C93F6D" w:rsidRPr="00C93F6D" w:rsidRDefault="00C93F6D" w:rsidP="00C93F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3538C2A8" w14:textId="77777777" w:rsidR="005F3DC2" w:rsidRPr="00C93F6D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5D906512" w14:textId="77777777" w:rsidR="005F3DC2" w:rsidRPr="00C93F6D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07824CAB" w14:textId="77777777" w:rsidR="005F3DC2" w:rsidRDefault="005F3DC2" w:rsidP="005F3D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6D">
              <w:rPr>
                <w:rFonts w:ascii="Times New Roman" w:hAnsi="Times New Roman" w:cs="Times New Roman"/>
                <w:sz w:val="24"/>
                <w:szCs w:val="24"/>
              </w:rPr>
              <w:t>– взаимоисключающие понятия?</w:t>
            </w:r>
          </w:p>
          <w:p w14:paraId="76D3D842" w14:textId="2C4BC652" w:rsidR="00C93F6D" w:rsidRPr="004F05A6" w:rsidRDefault="00C93F6D" w:rsidP="001B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A43731" w14:textId="40D1367B" w:rsidR="0073282A" w:rsidRPr="002E6A11" w:rsidRDefault="0073282A" w:rsidP="007328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B1F0550" w14:textId="77777777" w:rsidR="0073282A" w:rsidRPr="002E6A11" w:rsidRDefault="0073282A" w:rsidP="007328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F7C7C31" w14:textId="5DEA5461" w:rsidR="0073282A" w:rsidRDefault="001420D9" w:rsidP="001420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1B3EFC6" w14:textId="77777777" w:rsidR="001420D9" w:rsidRPr="001420D9" w:rsidRDefault="001420D9" w:rsidP="001420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24EEFA" w14:textId="2812B89C" w:rsidR="001420D9" w:rsidRPr="00FC4569" w:rsidRDefault="0073282A" w:rsidP="00FC4569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420D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Вопросы к экзам</w:t>
      </w:r>
      <w:r w:rsidR="00FC456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ену</w:t>
      </w:r>
    </w:p>
    <w:p w14:paraId="3BFAB8A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1. Мировоззрение и его исторические типы </w:t>
      </w:r>
    </w:p>
    <w:p w14:paraId="1C8ABD61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2. Философия как наука: предмет, методы, структура. Функции философии. </w:t>
      </w:r>
    </w:p>
    <w:p w14:paraId="118FFC7F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3. Философия античности.</w:t>
      </w:r>
    </w:p>
    <w:p w14:paraId="5BD647D6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4. Особенности средневековой философии.</w:t>
      </w:r>
    </w:p>
    <w:p w14:paraId="468EC352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5. Общая характеристика и основные направления философской мысли эпохи Возрождения. </w:t>
      </w:r>
    </w:p>
    <w:p w14:paraId="6DE7EDD0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6. Общая характеристика философии Нового времени. </w:t>
      </w:r>
    </w:p>
    <w:p w14:paraId="759B3A46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7.Немецкая классическая философия. </w:t>
      </w:r>
    </w:p>
    <w:p w14:paraId="5F17770E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8. Европейская философия 19 века.</w:t>
      </w:r>
    </w:p>
    <w:p w14:paraId="223F3605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9. Современная философия. </w:t>
      </w:r>
    </w:p>
    <w:p w14:paraId="6E0820C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10. Особенности формирования русского мировоззрения XI – XIX веков (обзор).</w:t>
      </w:r>
    </w:p>
    <w:p w14:paraId="48DF4126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11. Русская философия конца 19-начала 20 века. </w:t>
      </w:r>
    </w:p>
    <w:p w14:paraId="37D31F34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12. Онтология. Понятие бытия.</w:t>
      </w:r>
    </w:p>
    <w:p w14:paraId="3960E3E9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13. Понятие и виды субстанции.</w:t>
      </w:r>
    </w:p>
    <w:p w14:paraId="55142933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14. Философское понимание материи, пространства, времени.</w:t>
      </w:r>
    </w:p>
    <w:p w14:paraId="017D754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15. Движение.</w:t>
      </w:r>
    </w:p>
    <w:p w14:paraId="4508DFE9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16. Диалектика: законы и категории. </w:t>
      </w:r>
    </w:p>
    <w:p w14:paraId="0082D38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17. Духовная субстанция как предмет философского анализа.</w:t>
      </w:r>
    </w:p>
    <w:p w14:paraId="35FA885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</w:t>
      </w:r>
    </w:p>
    <w:p w14:paraId="674E1DD8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19.Общественное сознание: уровни, формы </w:t>
      </w:r>
    </w:p>
    <w:p w14:paraId="3ADBC66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20. Общество как предмет философии.</w:t>
      </w:r>
    </w:p>
    <w:p w14:paraId="1C573C94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21. Философия истории. </w:t>
      </w:r>
    </w:p>
    <w:p w14:paraId="59BBC77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22. Человек как предмет философского анализа. </w:t>
      </w:r>
    </w:p>
    <w:p w14:paraId="13E007EF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23.Русская философия о человеке.</w:t>
      </w:r>
    </w:p>
    <w:p w14:paraId="149D1E4A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24. Проблема познаваемости мира. </w:t>
      </w:r>
    </w:p>
    <w:p w14:paraId="6A9FB4C7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25.Проблема истины. </w:t>
      </w:r>
    </w:p>
    <w:p w14:paraId="0BE72378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 xml:space="preserve">26. Наука и ее роль в жизни человека и общества.  </w:t>
      </w:r>
    </w:p>
    <w:p w14:paraId="3D4858A8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lastRenderedPageBreak/>
        <w:t>27 Развитие научного знания.</w:t>
      </w:r>
    </w:p>
    <w:p w14:paraId="1B7E095D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28. Научные революции. Специфика, классификация.</w:t>
      </w:r>
    </w:p>
    <w:p w14:paraId="4D39F094" w14:textId="77777777" w:rsidR="007757C8" w:rsidRPr="007757C8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29 Основные вопросы философии техники</w:t>
      </w:r>
    </w:p>
    <w:p w14:paraId="3FED9803" w14:textId="42CF35A8" w:rsidR="00FC4569" w:rsidRDefault="007757C8" w:rsidP="007757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7C8">
        <w:rPr>
          <w:rFonts w:ascii="Times New Roman" w:hAnsi="Times New Roman" w:cs="Times New Roman"/>
          <w:sz w:val="24"/>
          <w:szCs w:val="24"/>
        </w:rPr>
        <w:t>30. Глобальные проблемы человечества и перспективы их решения.</w:t>
      </w:r>
    </w:p>
    <w:p w14:paraId="224A4A58" w14:textId="77777777" w:rsidR="007757C8" w:rsidRDefault="007757C8" w:rsidP="007757C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76212289" w14:textId="086CE96D" w:rsidR="001B2E0A" w:rsidRPr="001B2E0A" w:rsidRDefault="001B2E0A" w:rsidP="001B2E0A">
      <w:pPr>
        <w:pStyle w:val="ae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1B2E0A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A4E9B2" w14:textId="77777777" w:rsidR="001B2E0A" w:rsidRPr="001B2E0A" w:rsidRDefault="001B2E0A" w:rsidP="00DC6F97">
      <w:pPr>
        <w:pStyle w:val="ae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14:paraId="7A4C64E7" w14:textId="77777777" w:rsidR="001B2E0A" w:rsidRPr="001B2E0A" w:rsidRDefault="001B2E0A" w:rsidP="00DC6F97">
      <w:pPr>
        <w:pStyle w:val="ae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FC7ECA6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3CE8A87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«отлично»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5A517EF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«хорошо»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994232F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E57A527" w14:textId="7BEB0923" w:rsidR="00DD72F0" w:rsidRDefault="001B2E0A" w:rsidP="00E96255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CA8D36" w14:textId="77777777" w:rsidR="00E96255" w:rsidRPr="00E96255" w:rsidRDefault="00E96255" w:rsidP="00E96255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F5601B3" w14:textId="60A468DC" w:rsidR="001B2E0A" w:rsidRPr="001B2E0A" w:rsidRDefault="001B2E0A" w:rsidP="00DC6F97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8C1C14" w14:textId="77777777" w:rsidR="001B2E0A" w:rsidRPr="001B2E0A" w:rsidRDefault="001B2E0A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71DDBE4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F89B59C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10909BF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1B2E0A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1B2E0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2C7C9B2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1B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59154F5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37503AF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B1B48C2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0C321CE" w14:textId="77777777" w:rsidR="001B2E0A" w:rsidRPr="001B2E0A" w:rsidRDefault="001B2E0A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B2E0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DE0795" w14:textId="2F5A24C8" w:rsidR="0073282A" w:rsidRPr="008931C7" w:rsidRDefault="0073282A" w:rsidP="00421F54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sz w:val="20"/>
          <w:szCs w:val="20"/>
          <w:lang w:eastAsia="ru-RU"/>
        </w:rPr>
      </w:pPr>
    </w:p>
    <w:p w14:paraId="70D5ADBA" w14:textId="77777777" w:rsidR="0073282A" w:rsidRPr="008931C7" w:rsidRDefault="0073282A" w:rsidP="0073282A">
      <w:pPr>
        <w:spacing w:after="0" w:line="238" w:lineRule="auto"/>
        <w:jc w:val="center"/>
        <w:rPr>
          <w:rFonts w:eastAsiaTheme="minorEastAsia"/>
          <w:b/>
          <w:bCs/>
          <w:lang w:eastAsia="ru-RU"/>
        </w:rPr>
      </w:pPr>
      <w:r w:rsidRPr="008931C7">
        <w:rPr>
          <w:rFonts w:ascii="Times New Roman" w:eastAsiaTheme="minorEastAsia" w:hAnsi="Times New Roman" w:cs="Times New Roman"/>
          <w:b/>
          <w:bCs/>
          <w:color w:val="000000"/>
          <w:lang w:eastAsia="ru-RU"/>
        </w:rPr>
        <w:t>Критерии формирования оценок по экзамену</w:t>
      </w:r>
    </w:p>
    <w:p w14:paraId="5076A72A" w14:textId="753F2F41" w:rsidR="0073282A" w:rsidRPr="00823329" w:rsidRDefault="008C3FAE" w:rsidP="00823329">
      <w:pPr>
        <w:spacing w:after="0" w:line="238" w:lineRule="auto"/>
        <w:rPr>
          <w:sz w:val="19"/>
          <w:szCs w:val="19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      </w:t>
      </w:r>
      <w:r w:rsidR="00823329" w:rsidRPr="00C9694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К экзамену допускаются студенты, </w:t>
      </w:r>
      <w:r w:rsidR="00823329" w:rsidRPr="00C96944">
        <w:rPr>
          <w:rFonts w:ascii="Times New Roman" w:hAnsi="Times New Roman" w:cs="Times New Roman"/>
          <w:color w:val="000000"/>
          <w:sz w:val="24"/>
          <w:szCs w:val="24"/>
        </w:rPr>
        <w:t>выполнившие более 90% заданий по самостоятельной работе.</w:t>
      </w:r>
      <w:r w:rsidR="00823329" w:rsidRPr="00C96944">
        <w:rPr>
          <w:sz w:val="24"/>
          <w:szCs w:val="24"/>
        </w:rPr>
        <w:t xml:space="preserve"> </w:t>
      </w:r>
      <w:r w:rsidR="00823329" w:rsidRPr="00C9694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Оценки</w:t>
      </w:r>
      <w:r w:rsidR="008233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результатам выполнения самостоятельной работы учитываются при выведении итоговой оценки экзамена.</w:t>
      </w:r>
    </w:p>
    <w:p w14:paraId="72F7D3FE" w14:textId="1C8D8ADD" w:rsidR="0073282A" w:rsidRPr="008931C7" w:rsidRDefault="00421F54" w:rsidP="0073282A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«отлично»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 знание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всех разделов изучаемой дисциплины: содержание базовых понятий и фундаментальных проблем; умение излагать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программный материал с демонстрацией конкретных примеров. Свободное владение материалом должно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характеризоваться логической ясностью и четким видением путей применения полученных знаний в практической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деятельности, умением связать материал с другими отраслями знания.</w:t>
      </w: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288C9A08" w14:textId="367AF4D2" w:rsidR="0073282A" w:rsidRPr="008931C7" w:rsidRDefault="00421F54" w:rsidP="00421F54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lang w:eastAsia="ru-RU"/>
        </w:rPr>
        <w:t xml:space="preserve">Оценка «хорошо»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– обучающийся демонстрирует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знания всех разделов изучаемой дисциплины: содержание базовых понятий и фундаментальных проблем; приобрел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="0073282A" w:rsidRPr="008931C7">
        <w:rPr>
          <w:rFonts w:eastAsiaTheme="minorEastAsia"/>
          <w:lang w:eastAsia="ru-RU"/>
        </w:rPr>
        <w:t xml:space="preserve"> </w:t>
      </w:r>
      <w:r w:rsidR="0073282A" w:rsidRPr="008931C7">
        <w:rPr>
          <w:rFonts w:ascii="Times New Roman" w:eastAsiaTheme="minorEastAsia" w:hAnsi="Times New Roman" w:cs="Times New Roman"/>
          <w:color w:val="000000"/>
          <w:lang w:eastAsia="ru-RU"/>
        </w:rPr>
        <w:t>выставляется за правильный, но недостаточно полный ответ.</w:t>
      </w:r>
      <w:r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34FDE7F8" w14:textId="27DF97D5" w:rsidR="0073282A" w:rsidRPr="008931C7" w:rsidRDefault="0073282A" w:rsidP="00421F54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Оценка «удовлетворительно»– обучающийся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</w:t>
      </w:r>
      <w:r w:rsidR="008F4170">
        <w:rPr>
          <w:rFonts w:ascii="Times New Roman" w:eastAsiaTheme="minorEastAsia" w:hAnsi="Times New Roman" w:cs="Times New Roman"/>
          <w:color w:val="000000"/>
          <w:lang w:eastAsia="ru-RU"/>
        </w:rPr>
        <w:t>.</w:t>
      </w:r>
    </w:p>
    <w:p w14:paraId="0BB8DE61" w14:textId="47D09979" w:rsidR="0073282A" w:rsidRPr="00421F54" w:rsidRDefault="0073282A" w:rsidP="00421F54">
      <w:pPr>
        <w:spacing w:after="0" w:line="238" w:lineRule="auto"/>
        <w:ind w:firstLine="708"/>
        <w:jc w:val="both"/>
        <w:rPr>
          <w:rFonts w:eastAsiaTheme="minorEastAsia"/>
          <w:lang w:eastAsia="ru-RU"/>
        </w:rPr>
      </w:pP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lastRenderedPageBreak/>
        <w:t>Оценка «неудовлетворительно» - выставляется в том случае, когда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931C7">
        <w:rPr>
          <w:rFonts w:eastAsiaTheme="minorEastAsia"/>
          <w:lang w:eastAsia="ru-RU"/>
        </w:rPr>
        <w:t xml:space="preserve"> </w:t>
      </w:r>
      <w:r w:rsidRPr="008931C7">
        <w:rPr>
          <w:rFonts w:ascii="Times New Roman" w:eastAsiaTheme="minorEastAsia" w:hAnsi="Times New Roman" w:cs="Times New Roman"/>
          <w:color w:val="000000"/>
          <w:lang w:eastAsia="ru-RU"/>
        </w:rPr>
        <w:t>положительной оценки.</w:t>
      </w:r>
      <w:r w:rsidR="00421F54" w:rsidRPr="00421F54">
        <w:rPr>
          <w:rFonts w:ascii="Times New Roman" w:eastAsiaTheme="minorEastAsia" w:hAnsi="Times New Roman" w:cs="Times New Roman"/>
          <w:color w:val="000000"/>
          <w:lang w:eastAsia="ru-RU"/>
        </w:rPr>
        <w:t xml:space="preserve"> </w:t>
      </w:r>
    </w:p>
    <w:p w14:paraId="73F8DB51" w14:textId="52E30C5A" w:rsidR="00A27EBB" w:rsidRDefault="00A27EBB" w:rsidP="00A27EBB">
      <w:pPr>
        <w:spacing w:after="33" w:line="240" w:lineRule="auto"/>
        <w:ind w:right="63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63A7322" w14:textId="2B5F942D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C45E5D" w14:textId="6464CB5B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9DA5D65" w14:textId="193D9E6C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BF34795" w14:textId="6F0E21BA" w:rsidR="00DC6F97" w:rsidRDefault="00DC6F97" w:rsidP="00540F07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DC6F97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EC59D" w14:textId="77777777" w:rsidR="007068AA" w:rsidRDefault="007068AA" w:rsidP="00E7287B">
      <w:pPr>
        <w:spacing w:after="0" w:line="240" w:lineRule="auto"/>
      </w:pPr>
      <w:r>
        <w:separator/>
      </w:r>
    </w:p>
  </w:endnote>
  <w:endnote w:type="continuationSeparator" w:id="0">
    <w:p w14:paraId="34614D63" w14:textId="77777777" w:rsidR="007068AA" w:rsidRDefault="007068AA" w:rsidP="00E7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0AEAA" w14:textId="77777777" w:rsidR="007068AA" w:rsidRDefault="007068AA" w:rsidP="00E7287B">
      <w:pPr>
        <w:spacing w:after="0" w:line="240" w:lineRule="auto"/>
      </w:pPr>
      <w:r>
        <w:separator/>
      </w:r>
    </w:p>
  </w:footnote>
  <w:footnote w:type="continuationSeparator" w:id="0">
    <w:p w14:paraId="4333CBB3" w14:textId="77777777" w:rsidR="007068AA" w:rsidRDefault="007068AA" w:rsidP="00E7287B">
      <w:pPr>
        <w:spacing w:after="0" w:line="240" w:lineRule="auto"/>
      </w:pPr>
      <w:r>
        <w:continuationSeparator/>
      </w:r>
    </w:p>
  </w:footnote>
  <w:footnote w:id="1">
    <w:p w14:paraId="2C68C80D" w14:textId="77777777" w:rsidR="001B2E0A" w:rsidRPr="00A80977" w:rsidRDefault="001B2E0A" w:rsidP="009D2EA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607"/>
    <w:rsid w:val="000169D3"/>
    <w:rsid w:val="0005470E"/>
    <w:rsid w:val="000742B9"/>
    <w:rsid w:val="00104930"/>
    <w:rsid w:val="00126547"/>
    <w:rsid w:val="001420D9"/>
    <w:rsid w:val="001B2E0A"/>
    <w:rsid w:val="001D760D"/>
    <w:rsid w:val="00220CD8"/>
    <w:rsid w:val="002A2DBB"/>
    <w:rsid w:val="002A7656"/>
    <w:rsid w:val="002B021B"/>
    <w:rsid w:val="002D062C"/>
    <w:rsid w:val="00336E8C"/>
    <w:rsid w:val="00356BD3"/>
    <w:rsid w:val="003E792F"/>
    <w:rsid w:val="003F5955"/>
    <w:rsid w:val="00421F54"/>
    <w:rsid w:val="00480BA6"/>
    <w:rsid w:val="004B3944"/>
    <w:rsid w:val="004C7FA7"/>
    <w:rsid w:val="004F05A6"/>
    <w:rsid w:val="00503E7D"/>
    <w:rsid w:val="00517812"/>
    <w:rsid w:val="00531506"/>
    <w:rsid w:val="00540F07"/>
    <w:rsid w:val="00580BC0"/>
    <w:rsid w:val="005813A0"/>
    <w:rsid w:val="005F3DC2"/>
    <w:rsid w:val="005F5D8D"/>
    <w:rsid w:val="006A71F7"/>
    <w:rsid w:val="006B1ABD"/>
    <w:rsid w:val="007068AA"/>
    <w:rsid w:val="00725EF1"/>
    <w:rsid w:val="0073282A"/>
    <w:rsid w:val="00733745"/>
    <w:rsid w:val="00734ABF"/>
    <w:rsid w:val="00752607"/>
    <w:rsid w:val="007607BC"/>
    <w:rsid w:val="007757C8"/>
    <w:rsid w:val="00777B62"/>
    <w:rsid w:val="008006A9"/>
    <w:rsid w:val="00823329"/>
    <w:rsid w:val="00824180"/>
    <w:rsid w:val="00885D27"/>
    <w:rsid w:val="008C3FAE"/>
    <w:rsid w:val="008E60F1"/>
    <w:rsid w:val="008F4170"/>
    <w:rsid w:val="00930CB0"/>
    <w:rsid w:val="00994A08"/>
    <w:rsid w:val="009D2EA3"/>
    <w:rsid w:val="00A27EBB"/>
    <w:rsid w:val="00A74800"/>
    <w:rsid w:val="00AD6BA4"/>
    <w:rsid w:val="00AF000C"/>
    <w:rsid w:val="00AF5F22"/>
    <w:rsid w:val="00B43A45"/>
    <w:rsid w:val="00BB70E5"/>
    <w:rsid w:val="00BC3469"/>
    <w:rsid w:val="00BD3C4B"/>
    <w:rsid w:val="00C00CBE"/>
    <w:rsid w:val="00C93F6D"/>
    <w:rsid w:val="00CD7619"/>
    <w:rsid w:val="00D312C2"/>
    <w:rsid w:val="00D4730D"/>
    <w:rsid w:val="00D56C09"/>
    <w:rsid w:val="00D71658"/>
    <w:rsid w:val="00D87C59"/>
    <w:rsid w:val="00DA15C0"/>
    <w:rsid w:val="00DC6F97"/>
    <w:rsid w:val="00DD72F0"/>
    <w:rsid w:val="00E2315A"/>
    <w:rsid w:val="00E7287B"/>
    <w:rsid w:val="00E91AEA"/>
    <w:rsid w:val="00E96255"/>
    <w:rsid w:val="00EA7970"/>
    <w:rsid w:val="00EE1CB1"/>
    <w:rsid w:val="00EE78EE"/>
    <w:rsid w:val="00EF2B21"/>
    <w:rsid w:val="00F66739"/>
    <w:rsid w:val="00F66EE7"/>
    <w:rsid w:val="00F738CC"/>
    <w:rsid w:val="00FB098C"/>
    <w:rsid w:val="00FC3ABC"/>
    <w:rsid w:val="00FC4569"/>
    <w:rsid w:val="00FD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15CD"/>
  <w15:docId w15:val="{D2CB4D2C-58EC-4187-B51B-CCE4F5C5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54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654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126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6547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6547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8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E7287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E7287B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E7287B"/>
    <w:rPr>
      <w:vertAlign w:val="superscript"/>
    </w:rPr>
  </w:style>
  <w:style w:type="paragraph" w:customStyle="1" w:styleId="s1">
    <w:name w:val="s_1"/>
    <w:basedOn w:val="a"/>
    <w:rsid w:val="0007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D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D2EA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D2EA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D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D2EA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D2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D2EA3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3E792F"/>
    <w:pPr>
      <w:ind w:left="720"/>
      <w:contextualSpacing/>
    </w:pPr>
  </w:style>
  <w:style w:type="table" w:customStyle="1" w:styleId="TableGrid">
    <w:name w:val="TableGrid"/>
    <w:rsid w:val="001B2E0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2654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654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65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26547"/>
    <w:rPr>
      <w:rFonts w:asciiTheme="majorHAnsi" w:eastAsiaTheme="majorEastAsia" w:hAnsiTheme="majorHAnsi" w:cstheme="majorBidi"/>
      <w:b/>
      <w:bCs/>
      <w:i/>
      <w:iCs/>
      <w:color w:val="4472C4" w:themeColor="accent1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6547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26547"/>
  </w:style>
  <w:style w:type="paragraph" w:customStyle="1" w:styleId="Default">
    <w:name w:val="Default"/>
    <w:rsid w:val="00126547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1265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 Indent"/>
    <w:basedOn w:val="a"/>
    <w:link w:val="af0"/>
    <w:unhideWhenUsed/>
    <w:rsid w:val="001265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126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126547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2"/>
    <w:uiPriority w:val="99"/>
    <w:rsid w:val="00126547"/>
    <w:rPr>
      <w:rFonts w:eastAsiaTheme="minorEastAsia"/>
      <w:lang w:eastAsia="ru-RU"/>
    </w:rPr>
  </w:style>
  <w:style w:type="paragraph" w:styleId="af2">
    <w:name w:val="Body Text"/>
    <w:basedOn w:val="a"/>
    <w:link w:val="af1"/>
    <w:uiPriority w:val="99"/>
    <w:unhideWhenUsed/>
    <w:rsid w:val="00126547"/>
    <w:pPr>
      <w:spacing w:after="120" w:line="276" w:lineRule="auto"/>
    </w:pPr>
    <w:rPr>
      <w:rFonts w:eastAsiaTheme="minorEastAsia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126547"/>
  </w:style>
  <w:style w:type="paragraph" w:styleId="af3">
    <w:name w:val="Title"/>
    <w:basedOn w:val="a"/>
    <w:link w:val="af4"/>
    <w:qFormat/>
    <w:rsid w:val="0012654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12654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5">
    <w:name w:val="Знак Знак Знак Знак"/>
    <w:basedOn w:val="a"/>
    <w:rsid w:val="00126547"/>
    <w:pPr>
      <w:pageBreakBefore/>
      <w:spacing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f6">
    <w:name w:val="Верхний колонтитул Знак"/>
    <w:basedOn w:val="a0"/>
    <w:link w:val="af7"/>
    <w:uiPriority w:val="99"/>
    <w:semiHidden/>
    <w:rsid w:val="00126547"/>
    <w:rPr>
      <w:rFonts w:eastAsiaTheme="minorEastAsia"/>
      <w:lang w:eastAsia="ru-RU"/>
    </w:rPr>
  </w:style>
  <w:style w:type="paragraph" w:styleId="af7">
    <w:name w:val="header"/>
    <w:basedOn w:val="a"/>
    <w:link w:val="af6"/>
    <w:uiPriority w:val="99"/>
    <w:semiHidden/>
    <w:unhideWhenUsed/>
    <w:rsid w:val="0012654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126547"/>
  </w:style>
  <w:style w:type="character" w:customStyle="1" w:styleId="af8">
    <w:name w:val="Нижний колонтитул Знак"/>
    <w:basedOn w:val="a0"/>
    <w:link w:val="af9"/>
    <w:uiPriority w:val="99"/>
    <w:semiHidden/>
    <w:rsid w:val="00126547"/>
    <w:rPr>
      <w:rFonts w:eastAsiaTheme="minorEastAsia"/>
      <w:lang w:eastAsia="ru-RU"/>
    </w:rPr>
  </w:style>
  <w:style w:type="paragraph" w:styleId="af9">
    <w:name w:val="footer"/>
    <w:basedOn w:val="a"/>
    <w:link w:val="af8"/>
    <w:uiPriority w:val="99"/>
    <w:semiHidden/>
    <w:unhideWhenUsed/>
    <w:rsid w:val="0012654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126547"/>
  </w:style>
  <w:style w:type="paragraph" w:customStyle="1" w:styleId="16">
    <w:name w:val="Обычный1"/>
    <w:rsid w:val="001265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a">
    <w:name w:val="Hyperlink"/>
    <w:rsid w:val="00126547"/>
    <w:rPr>
      <w:color w:val="0000FF"/>
      <w:u w:val="single"/>
    </w:rPr>
  </w:style>
  <w:style w:type="paragraph" w:styleId="afb">
    <w:name w:val="Normal (Web)"/>
    <w:basedOn w:val="a"/>
    <w:uiPriority w:val="99"/>
    <w:rsid w:val="00126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Основной текст (49)_"/>
    <w:basedOn w:val="a0"/>
    <w:link w:val="490"/>
    <w:uiPriority w:val="99"/>
    <w:locked/>
    <w:rsid w:val="00126547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126547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c">
    <w:name w:val="Strong"/>
    <w:basedOn w:val="a0"/>
    <w:uiPriority w:val="22"/>
    <w:qFormat/>
    <w:rsid w:val="00126547"/>
    <w:rPr>
      <w:b/>
      <w:bCs/>
    </w:rPr>
  </w:style>
  <w:style w:type="character" w:customStyle="1" w:styleId="afd">
    <w:name w:val="Текст концевой сноски Знак"/>
    <w:basedOn w:val="a0"/>
    <w:link w:val="afe"/>
    <w:uiPriority w:val="99"/>
    <w:semiHidden/>
    <w:rsid w:val="00126547"/>
    <w:rPr>
      <w:rFonts w:eastAsiaTheme="minorEastAsia"/>
      <w:sz w:val="20"/>
      <w:szCs w:val="20"/>
      <w:lang w:eastAsia="ru-RU"/>
    </w:rPr>
  </w:style>
  <w:style w:type="paragraph" w:styleId="afe">
    <w:name w:val="endnote text"/>
    <w:basedOn w:val="a"/>
    <w:link w:val="afd"/>
    <w:uiPriority w:val="99"/>
    <w:semiHidden/>
    <w:unhideWhenUsed/>
    <w:rsid w:val="00126547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17">
    <w:name w:val="Текст концевой сноски Знак1"/>
    <w:basedOn w:val="a0"/>
    <w:uiPriority w:val="99"/>
    <w:semiHidden/>
    <w:rsid w:val="00126547"/>
    <w:rPr>
      <w:sz w:val="20"/>
      <w:szCs w:val="20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12654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26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CD024-19C3-4B58-8537-6EAAE630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Asuscom1712@outlook.com</dc:creator>
  <cp:keywords/>
  <dc:description/>
  <cp:lastModifiedBy>Специалист УМО 2</cp:lastModifiedBy>
  <cp:revision>5</cp:revision>
  <dcterms:created xsi:type="dcterms:W3CDTF">2024-11-06T11:06:00Z</dcterms:created>
  <dcterms:modified xsi:type="dcterms:W3CDTF">2026-08-12T07:24:00Z</dcterms:modified>
</cp:coreProperties>
</file>